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E97E" w14:textId="542E510E" w:rsidR="001044A7" w:rsidRPr="001044A7" w:rsidRDefault="001044A7" w:rsidP="00104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D6414B" w14:textId="77777777" w:rsidR="001044A7" w:rsidRPr="001044A7" w:rsidRDefault="001044A7" w:rsidP="001044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kern w:val="0"/>
          <w14:ligatures w14:val="none"/>
        </w:rPr>
        <w:pict w14:anchorId="1ACFACE1">
          <v:rect id="_x0000_i1025" style="width:0;height:1.5pt" o:hralign="center" o:hrstd="t" o:hr="t" fillcolor="#a0a0a0" stroked="f"/>
        </w:pict>
      </w:r>
    </w:p>
    <w:p w14:paraId="4593AEC4" w14:textId="77777777" w:rsidR="001044A7" w:rsidRPr="001044A7" w:rsidRDefault="001044A7" w:rsidP="001044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Personalized Coaching Guide: Manifesting Success</w:t>
      </w:r>
    </w:p>
    <w:p w14:paraId="4DA46AD8" w14:textId="77777777" w:rsidR="001044A7" w:rsidRPr="001044A7" w:rsidRDefault="001044A7" w:rsidP="001044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kern w:val="0"/>
          <w14:ligatures w14:val="none"/>
        </w:rPr>
        <w:pict w14:anchorId="2C27EA10">
          <v:rect id="_x0000_i1026" style="width:0;height:1.5pt" o:hralign="center" o:hrstd="t" o:hr="t" fillcolor="#a0a0a0" stroked="f"/>
        </w:pict>
      </w:r>
    </w:p>
    <w:p w14:paraId="37A3D1E9" w14:textId="77777777" w:rsidR="001044A7" w:rsidRPr="001044A7" w:rsidRDefault="001044A7" w:rsidP="001044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Introduction</w:t>
      </w:r>
    </w:p>
    <w:p w14:paraId="22B8B1A3" w14:textId="77777777" w:rsidR="001044A7" w:rsidRPr="001044A7" w:rsidRDefault="001044A7" w:rsidP="001044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 of the Guide</w:t>
      </w: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: Empower you to define, visualize, and achieve your personal and professional goals.</w:t>
      </w:r>
    </w:p>
    <w:p w14:paraId="22837376" w14:textId="77777777" w:rsidR="001044A7" w:rsidRPr="001044A7" w:rsidRDefault="001044A7" w:rsidP="001044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Core Principles</w:t>
      </w:r>
      <w:r w:rsidRPr="001044A7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14:paraId="27F14704" w14:textId="77777777" w:rsidR="001044A7" w:rsidRPr="001044A7" w:rsidRDefault="001044A7" w:rsidP="001044A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Self-awareness</w:t>
      </w:r>
    </w:p>
    <w:p w14:paraId="6E3E336D" w14:textId="77777777" w:rsidR="001044A7" w:rsidRPr="001044A7" w:rsidRDefault="001044A7" w:rsidP="001044A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Positive mindset</w:t>
      </w:r>
    </w:p>
    <w:p w14:paraId="6347C7AB" w14:textId="77777777" w:rsidR="001044A7" w:rsidRPr="001044A7" w:rsidRDefault="001044A7" w:rsidP="001044A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Action-oriented strategies</w:t>
      </w:r>
    </w:p>
    <w:p w14:paraId="53C3DAB0" w14:textId="77777777" w:rsidR="001044A7" w:rsidRPr="001044A7" w:rsidRDefault="001044A7" w:rsidP="001044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kern w:val="0"/>
          <w14:ligatures w14:val="none"/>
        </w:rPr>
        <w:pict w14:anchorId="124B35BE">
          <v:rect id="_x0000_i1027" style="width:0;height:1.5pt" o:hralign="center" o:hrstd="t" o:hr="t" fillcolor="#a0a0a0" stroked="f"/>
        </w:pict>
      </w:r>
    </w:p>
    <w:p w14:paraId="1BA97D89" w14:textId="77777777" w:rsidR="001044A7" w:rsidRPr="001044A7" w:rsidRDefault="001044A7" w:rsidP="001044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Step-by-Step Coaching Framework</w:t>
      </w:r>
    </w:p>
    <w:p w14:paraId="5041C450" w14:textId="77777777" w:rsidR="001044A7" w:rsidRPr="001044A7" w:rsidRDefault="001044A7" w:rsidP="00104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1: Define Your Vision of Success</w:t>
      </w:r>
    </w:p>
    <w:p w14:paraId="06151F36" w14:textId="77777777" w:rsidR="001044A7" w:rsidRPr="001044A7" w:rsidRDefault="001044A7" w:rsidP="00104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</w:t>
      </w:r>
      <w:r w:rsidRPr="001044A7">
        <w:rPr>
          <w:rFonts w:ascii="Times New Roman" w:eastAsia="Times New Roman" w:hAnsi="Times New Roman" w:cs="Times New Roman"/>
          <w:kern w:val="0"/>
          <w14:ligatures w14:val="none"/>
        </w:rPr>
        <w:t xml:space="preserve">: Write down what success means to you in specific terms. </w:t>
      </w:r>
    </w:p>
    <w:p w14:paraId="735B0E8A" w14:textId="77777777" w:rsidR="001044A7" w:rsidRPr="001044A7" w:rsidRDefault="001044A7" w:rsidP="001044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Personal (e.g., strong relationships, happiness)</w:t>
      </w:r>
    </w:p>
    <w:p w14:paraId="0749BF9E" w14:textId="77777777" w:rsidR="001044A7" w:rsidRPr="001044A7" w:rsidRDefault="001044A7" w:rsidP="001044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Professional (e.g., career growth, financial stability)</w:t>
      </w:r>
    </w:p>
    <w:p w14:paraId="3348D110" w14:textId="77777777" w:rsidR="001044A7" w:rsidRPr="001044A7" w:rsidRDefault="001044A7" w:rsidP="00104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Tool</w:t>
      </w: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: Use a journal or digital app to clarify your goals.</w:t>
      </w:r>
    </w:p>
    <w:p w14:paraId="0B89234A" w14:textId="77777777" w:rsidR="001044A7" w:rsidRPr="001044A7" w:rsidRDefault="001044A7" w:rsidP="00104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2: Assess Your Current State</w:t>
      </w:r>
    </w:p>
    <w:p w14:paraId="271B8482" w14:textId="77777777" w:rsidR="001044A7" w:rsidRPr="001044A7" w:rsidRDefault="001044A7" w:rsidP="001044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</w:t>
      </w: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: Evaluate where you are now versus where you want to be.</w:t>
      </w:r>
    </w:p>
    <w:p w14:paraId="65B732A9" w14:textId="77777777" w:rsidR="001044A7" w:rsidRPr="001044A7" w:rsidRDefault="001044A7" w:rsidP="001044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Exercise</w:t>
      </w: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: Complete a SWOT analysis (Strengths, Weaknesses, Opportunities, Threats).</w:t>
      </w:r>
    </w:p>
    <w:p w14:paraId="401F6984" w14:textId="77777777" w:rsidR="001044A7" w:rsidRPr="001044A7" w:rsidRDefault="001044A7" w:rsidP="00104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3: Set SMART Goals</w:t>
      </w:r>
    </w:p>
    <w:p w14:paraId="101FCAEB" w14:textId="77777777" w:rsidR="001044A7" w:rsidRPr="001044A7" w:rsidRDefault="001044A7" w:rsidP="001044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Specific</w:t>
      </w: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: Clearly define what you want to achieve.</w:t>
      </w:r>
    </w:p>
    <w:p w14:paraId="2EB8444E" w14:textId="77777777" w:rsidR="001044A7" w:rsidRPr="001044A7" w:rsidRDefault="001044A7" w:rsidP="001044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Measurable</w:t>
      </w: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: Establish metrics to track progress.</w:t>
      </w:r>
    </w:p>
    <w:p w14:paraId="6E21413F" w14:textId="77777777" w:rsidR="001044A7" w:rsidRPr="001044A7" w:rsidRDefault="001044A7" w:rsidP="001044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Achievable</w:t>
      </w: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: Ensure goals are realistic yet challenging.</w:t>
      </w:r>
    </w:p>
    <w:p w14:paraId="0CD0F0B8" w14:textId="77777777" w:rsidR="001044A7" w:rsidRPr="001044A7" w:rsidRDefault="001044A7" w:rsidP="001044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Relevant</w:t>
      </w: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: Align goals with your core values and vision.</w:t>
      </w:r>
    </w:p>
    <w:p w14:paraId="46AF8CCC" w14:textId="77777777" w:rsidR="001044A7" w:rsidRPr="001044A7" w:rsidRDefault="001044A7" w:rsidP="001044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Time-bound</w:t>
      </w: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: Set deadlines to stay accountable.</w:t>
      </w:r>
    </w:p>
    <w:p w14:paraId="57B952A9" w14:textId="77777777" w:rsidR="001044A7" w:rsidRPr="001044A7" w:rsidRDefault="001044A7" w:rsidP="00104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4: Visualization Techniques</w:t>
      </w:r>
    </w:p>
    <w:p w14:paraId="7BA51474" w14:textId="77777777" w:rsidR="001044A7" w:rsidRPr="001044A7" w:rsidRDefault="001044A7" w:rsidP="001044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Use techniques such as vision boards, guided meditations, and mental rehearsals.</w:t>
      </w:r>
    </w:p>
    <w:p w14:paraId="070E9809" w14:textId="77777777" w:rsidR="001044A7" w:rsidRPr="001044A7" w:rsidRDefault="001044A7" w:rsidP="001044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Dedicate 5–10 minutes daily to visualize success vividly.</w:t>
      </w:r>
    </w:p>
    <w:p w14:paraId="55EB4857" w14:textId="77777777" w:rsidR="001044A7" w:rsidRPr="001044A7" w:rsidRDefault="001044A7" w:rsidP="00104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Step 5: Build Positive Habits</w:t>
      </w:r>
    </w:p>
    <w:p w14:paraId="3E431EDA" w14:textId="77777777" w:rsidR="001044A7" w:rsidRPr="001044A7" w:rsidRDefault="001044A7" w:rsidP="001044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 Plan</w:t>
      </w: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: Identify habits that support your goals (e.g., daily exercise, reading, networking).</w:t>
      </w:r>
    </w:p>
    <w:p w14:paraId="30036498" w14:textId="77777777" w:rsidR="001044A7" w:rsidRPr="001044A7" w:rsidRDefault="001044A7" w:rsidP="001044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Use habit trackers to stay consistent.</w:t>
      </w:r>
    </w:p>
    <w:p w14:paraId="0D36D511" w14:textId="77777777" w:rsidR="001044A7" w:rsidRPr="001044A7" w:rsidRDefault="001044A7" w:rsidP="00104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6: Overcome Challenges</w:t>
      </w:r>
    </w:p>
    <w:p w14:paraId="0B98A959" w14:textId="77777777" w:rsidR="001044A7" w:rsidRPr="001044A7" w:rsidRDefault="001044A7" w:rsidP="001044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Mindset Shift</w:t>
      </w: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: View setbacks as learning opportunities.</w:t>
      </w:r>
    </w:p>
    <w:p w14:paraId="7AA56956" w14:textId="77777777" w:rsidR="001044A7" w:rsidRPr="001044A7" w:rsidRDefault="001044A7" w:rsidP="001044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 System</w:t>
      </w: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: Seek help from mentors, peers, or a coach when needed.</w:t>
      </w:r>
    </w:p>
    <w:p w14:paraId="36C6F650" w14:textId="77777777" w:rsidR="001044A7" w:rsidRPr="001044A7" w:rsidRDefault="001044A7" w:rsidP="00104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7: Celebrate Small Wins</w:t>
      </w:r>
    </w:p>
    <w:p w14:paraId="09E42E76" w14:textId="77777777" w:rsidR="001044A7" w:rsidRPr="001044A7" w:rsidRDefault="001044A7" w:rsidP="001044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Acknowledge milestones to stay motivated.</w:t>
      </w:r>
    </w:p>
    <w:p w14:paraId="11D71EB7" w14:textId="77777777" w:rsidR="001044A7" w:rsidRPr="001044A7" w:rsidRDefault="001044A7" w:rsidP="001044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Reward yourself for progress, no matter how small.</w:t>
      </w:r>
    </w:p>
    <w:p w14:paraId="04C20EA7" w14:textId="77777777" w:rsidR="001044A7" w:rsidRPr="001044A7" w:rsidRDefault="001044A7" w:rsidP="001044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kern w:val="0"/>
          <w14:ligatures w14:val="none"/>
        </w:rPr>
        <w:pict w14:anchorId="6A5969E6">
          <v:rect id="_x0000_i1028" style="width:0;height:1.5pt" o:hralign="center" o:hrstd="t" o:hr="t" fillcolor="#a0a0a0" stroked="f"/>
        </w:pict>
      </w:r>
    </w:p>
    <w:p w14:paraId="23B8CAAD" w14:textId="77777777" w:rsidR="001044A7" w:rsidRPr="001044A7" w:rsidRDefault="001044A7" w:rsidP="001044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Tools and Resources</w:t>
      </w:r>
    </w:p>
    <w:p w14:paraId="0344168F" w14:textId="77777777" w:rsidR="001044A7" w:rsidRPr="001044A7" w:rsidRDefault="001044A7" w:rsidP="001044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Daily Success Planner</w:t>
      </w: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: A template for setting intentions and tracking progress.</w:t>
      </w:r>
    </w:p>
    <w:p w14:paraId="662218E7" w14:textId="77777777" w:rsidR="001044A7" w:rsidRPr="001044A7" w:rsidRDefault="001044A7" w:rsidP="001044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 Guide</w:t>
      </w: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: Positive phrases to boost confidence and focus.</w:t>
      </w:r>
    </w:p>
    <w:p w14:paraId="45225586" w14:textId="77777777" w:rsidR="001044A7" w:rsidRPr="001044A7" w:rsidRDefault="001044A7" w:rsidP="001044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Visualization Templates</w:t>
      </w: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: Printable vision board layouts and journaling prompts.</w:t>
      </w:r>
    </w:p>
    <w:p w14:paraId="5137CCF8" w14:textId="77777777" w:rsidR="001044A7" w:rsidRPr="001044A7" w:rsidRDefault="001044A7" w:rsidP="001044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Recommended Reading</w:t>
      </w: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: Curated list of books on personal growth and success.</w:t>
      </w:r>
    </w:p>
    <w:p w14:paraId="64BF3762" w14:textId="77777777" w:rsidR="001044A7" w:rsidRPr="001044A7" w:rsidRDefault="001044A7" w:rsidP="001044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kern w:val="0"/>
          <w14:ligatures w14:val="none"/>
        </w:rPr>
        <w:pict w14:anchorId="03409F62">
          <v:rect id="_x0000_i1029" style="width:0;height:1.5pt" o:hralign="center" o:hrstd="t" o:hr="t" fillcolor="#a0a0a0" stroked="f"/>
        </w:pict>
      </w:r>
    </w:p>
    <w:p w14:paraId="16BC9D05" w14:textId="77777777" w:rsidR="001044A7" w:rsidRPr="001044A7" w:rsidRDefault="001044A7" w:rsidP="001044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Personalized Coaching Worksheets</w:t>
      </w:r>
    </w:p>
    <w:p w14:paraId="5CE08A4D" w14:textId="77777777" w:rsidR="001044A7" w:rsidRPr="001044A7" w:rsidRDefault="001044A7" w:rsidP="001044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 Mapping Worksheet</w:t>
      </w: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: Visualize your path to success.</w:t>
      </w:r>
    </w:p>
    <w:p w14:paraId="2D26A2BC" w14:textId="77777777" w:rsidR="001044A7" w:rsidRPr="001044A7" w:rsidRDefault="001044A7" w:rsidP="001044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Accountability Tracker</w:t>
      </w: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: Monitor actions and habits.</w:t>
      </w:r>
    </w:p>
    <w:p w14:paraId="3E3DDC51" w14:textId="77777777" w:rsidR="001044A7" w:rsidRPr="001044A7" w:rsidRDefault="001044A7" w:rsidP="001044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 Journal</w:t>
      </w: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: Record insights and adjustments.</w:t>
      </w:r>
    </w:p>
    <w:p w14:paraId="6639D6FB" w14:textId="77777777" w:rsidR="001044A7" w:rsidRPr="001044A7" w:rsidRDefault="001044A7" w:rsidP="001044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kern w:val="0"/>
          <w14:ligatures w14:val="none"/>
        </w:rPr>
        <w:pict w14:anchorId="612F2B9F">
          <v:rect id="_x0000_i1030" style="width:0;height:1.5pt" o:hralign="center" o:hrstd="t" o:hr="t" fillcolor="#a0a0a0" stroked="f"/>
        </w:pict>
      </w:r>
    </w:p>
    <w:p w14:paraId="53F946EE" w14:textId="77777777" w:rsidR="001044A7" w:rsidRPr="001044A7" w:rsidRDefault="001044A7" w:rsidP="001044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Next Steps</w:t>
      </w:r>
    </w:p>
    <w:p w14:paraId="1D22F9F2" w14:textId="77777777" w:rsidR="001044A7" w:rsidRPr="001044A7" w:rsidRDefault="001044A7" w:rsidP="001044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Commit to the first action from your plan today.</w:t>
      </w:r>
    </w:p>
    <w:p w14:paraId="61DB7874" w14:textId="77777777" w:rsidR="001044A7" w:rsidRPr="001044A7" w:rsidRDefault="001044A7" w:rsidP="001044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kern w:val="0"/>
          <w14:ligatures w14:val="none"/>
        </w:rPr>
        <w:t>Schedule regular check-ins to evaluate progress.</w:t>
      </w:r>
    </w:p>
    <w:p w14:paraId="3BA8D52E" w14:textId="77777777" w:rsidR="001044A7" w:rsidRPr="001044A7" w:rsidRDefault="001044A7" w:rsidP="001044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44A7">
        <w:rPr>
          <w:rFonts w:ascii="Times New Roman" w:eastAsia="Times New Roman" w:hAnsi="Times New Roman" w:cs="Times New Roman"/>
          <w:kern w:val="0"/>
          <w14:ligatures w14:val="none"/>
        </w:rPr>
        <w:pict w14:anchorId="69A9555E">
          <v:rect id="_x0000_i1031" style="width:0;height:1.5pt" o:hralign="center" o:hrstd="t" o:hr="t" fillcolor="#a0a0a0" stroked="f"/>
        </w:pict>
      </w:r>
    </w:p>
    <w:p w14:paraId="570713C9" w14:textId="422E931D" w:rsidR="001044A7" w:rsidRPr="001044A7" w:rsidRDefault="001044A7" w:rsidP="00104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D30F5E" w14:textId="28CCB661" w:rsidR="00AF4FA0" w:rsidRDefault="00AF4FA0"/>
    <w:sectPr w:rsidR="00AF4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48F"/>
    <w:multiLevelType w:val="multilevel"/>
    <w:tmpl w:val="CF0A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B601C"/>
    <w:multiLevelType w:val="multilevel"/>
    <w:tmpl w:val="DDA4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34686"/>
    <w:multiLevelType w:val="multilevel"/>
    <w:tmpl w:val="7AF8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6107D"/>
    <w:multiLevelType w:val="multilevel"/>
    <w:tmpl w:val="6D7C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735E9"/>
    <w:multiLevelType w:val="multilevel"/>
    <w:tmpl w:val="D164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41B06"/>
    <w:multiLevelType w:val="multilevel"/>
    <w:tmpl w:val="C11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D45FD"/>
    <w:multiLevelType w:val="multilevel"/>
    <w:tmpl w:val="72C6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4B3CA7"/>
    <w:multiLevelType w:val="multilevel"/>
    <w:tmpl w:val="39A6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4F0958"/>
    <w:multiLevelType w:val="multilevel"/>
    <w:tmpl w:val="5492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C01EEB"/>
    <w:multiLevelType w:val="multilevel"/>
    <w:tmpl w:val="A64E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7A55BC"/>
    <w:multiLevelType w:val="multilevel"/>
    <w:tmpl w:val="9D34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9312780">
    <w:abstractNumId w:val="5"/>
  </w:num>
  <w:num w:numId="2" w16cid:durableId="1179541364">
    <w:abstractNumId w:val="1"/>
  </w:num>
  <w:num w:numId="3" w16cid:durableId="660623254">
    <w:abstractNumId w:val="4"/>
  </w:num>
  <w:num w:numId="4" w16cid:durableId="786193249">
    <w:abstractNumId w:val="10"/>
  </w:num>
  <w:num w:numId="5" w16cid:durableId="202250699">
    <w:abstractNumId w:val="9"/>
  </w:num>
  <w:num w:numId="6" w16cid:durableId="1741291747">
    <w:abstractNumId w:val="6"/>
  </w:num>
  <w:num w:numId="7" w16cid:durableId="1173880998">
    <w:abstractNumId w:val="3"/>
  </w:num>
  <w:num w:numId="8" w16cid:durableId="1746032454">
    <w:abstractNumId w:val="2"/>
  </w:num>
  <w:num w:numId="9" w16cid:durableId="1170875890">
    <w:abstractNumId w:val="8"/>
  </w:num>
  <w:num w:numId="10" w16cid:durableId="1240210382">
    <w:abstractNumId w:val="0"/>
  </w:num>
  <w:num w:numId="11" w16cid:durableId="97918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A7"/>
    <w:rsid w:val="001044A7"/>
    <w:rsid w:val="00AF4FA0"/>
    <w:rsid w:val="00E4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390C7"/>
  <w15:chartTrackingRefBased/>
  <w15:docId w15:val="{5B4060E7-B6EE-4B22-B555-0CD8CA8D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4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Kiconco</dc:creator>
  <cp:keywords/>
  <dc:description/>
  <cp:lastModifiedBy>Faith Kiconco</cp:lastModifiedBy>
  <cp:revision>1</cp:revision>
  <dcterms:created xsi:type="dcterms:W3CDTF">2025-01-21T20:01:00Z</dcterms:created>
  <dcterms:modified xsi:type="dcterms:W3CDTF">2025-01-21T20:03:00Z</dcterms:modified>
</cp:coreProperties>
</file>